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B2B6" w14:textId="25F32441" w:rsidR="00C66F38" w:rsidRPr="000C1760" w:rsidRDefault="001C65C7" w:rsidP="00FA6412">
      <w:pPr>
        <w:pStyle w:val="Corpotesto"/>
        <w:ind w:right="-1"/>
        <w:jc w:val="center"/>
        <w:rPr>
          <w:rFonts w:asciiTheme="minorHAnsi" w:hAnsiTheme="minorHAnsi"/>
        </w:rPr>
      </w:pPr>
      <w:bookmarkStart w:id="0" w:name="_GoBack"/>
      <w:bookmarkEnd w:id="0"/>
      <w:r w:rsidRPr="000C1760">
        <w:rPr>
          <w:rFonts w:asciiTheme="minorHAnsi" w:hAnsiTheme="minorHAnsi"/>
          <w:w w:val="95"/>
        </w:rPr>
        <w:t>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14:paraId="26ABB0A2" w14:textId="77777777" w:rsidR="00FA6412" w:rsidRDefault="001C65C7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14:paraId="23A3F964" w14:textId="77777777" w:rsidR="00C66F38" w:rsidRPr="00366E57" w:rsidRDefault="001C65C7" w:rsidP="00FA6412">
      <w:pPr>
        <w:spacing w:before="127"/>
        <w:jc w:val="center"/>
        <w:rPr>
          <w:rFonts w:asciiTheme="minorHAnsi" w:hAnsiTheme="minorHAnsi"/>
          <w:sz w:val="20"/>
        </w:rPr>
      </w:pPr>
      <w:r w:rsidRPr="00366E57">
        <w:rPr>
          <w:rFonts w:asciiTheme="minorHAnsi" w:hAnsiTheme="minorHAnsi"/>
          <w:b/>
          <w:bCs/>
        </w:rPr>
        <w:t>POSTO</w:t>
      </w:r>
      <w:r w:rsidR="00366E57">
        <w:rPr>
          <w:rFonts w:asciiTheme="minorHAnsi" w:hAnsiTheme="minorHAnsi"/>
          <w:b/>
          <w:bCs/>
          <w:spacing w:val="24"/>
        </w:rPr>
        <w:t xml:space="preserve"> </w:t>
      </w:r>
      <w:r w:rsidRPr="00366E57">
        <w:rPr>
          <w:rFonts w:asciiTheme="minorHAnsi" w:hAnsiTheme="minorHAnsi"/>
          <w:b/>
          <w:bCs/>
        </w:rPr>
        <w:t>COMUNE</w:t>
      </w:r>
    </w:p>
    <w:p w14:paraId="64A33031" w14:textId="77777777"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14:paraId="35378272" w14:textId="77777777" w:rsidTr="00DA6A7A">
        <w:trPr>
          <w:trHeight w:val="484"/>
          <w:jc w:val="center"/>
        </w:trPr>
        <w:tc>
          <w:tcPr>
            <w:tcW w:w="2273" w:type="dxa"/>
          </w:tcPr>
          <w:p w14:paraId="637CB0D9" w14:textId="77777777" w:rsidR="00C66F38" w:rsidRDefault="001C65C7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419967F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690117D7" w14:textId="77777777" w:rsidTr="00DA6A7A">
        <w:trPr>
          <w:trHeight w:val="484"/>
          <w:jc w:val="center"/>
        </w:trPr>
        <w:tc>
          <w:tcPr>
            <w:tcW w:w="2273" w:type="dxa"/>
          </w:tcPr>
          <w:p w14:paraId="2D941CF7" w14:textId="77777777" w:rsidR="00C66F38" w:rsidRDefault="001C65C7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2628097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4792B40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9FC709D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EB11373" w14:textId="77777777" w:rsidTr="00DA6A7A">
        <w:trPr>
          <w:trHeight w:val="484"/>
          <w:jc w:val="center"/>
        </w:trPr>
        <w:tc>
          <w:tcPr>
            <w:tcW w:w="2273" w:type="dxa"/>
          </w:tcPr>
          <w:p w14:paraId="077D0587" w14:textId="77777777" w:rsidR="00C66F38" w:rsidRDefault="001C65C7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6249C643" w14:textId="77777777" w:rsidR="00C66F38" w:rsidRDefault="001C65C7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4347D759" w14:textId="77777777" w:rsidR="00C66F38" w:rsidRDefault="001C65C7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361D5776" w14:textId="77777777" w:rsidR="00C66F38" w:rsidRDefault="001C65C7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14:paraId="69A174B6" w14:textId="77777777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0A43E47E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C4035B9" w14:textId="77777777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14:paraId="72075A22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F19B966" w14:textId="77777777" w:rsidR="00C66F38" w:rsidRDefault="001C65C7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38EA3906" w14:textId="77777777" w:rsidR="00C66F38" w:rsidRDefault="001C65C7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0C9A7326" w14:textId="77777777" w:rsidR="00C66F38" w:rsidRDefault="001C65C7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14:paraId="32B36DF9" w14:textId="77777777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14:paraId="6659C788" w14:textId="77777777"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1D4897A2" w14:textId="77777777" w:rsidR="00C66F38" w:rsidRDefault="001C65C7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04EDD28F" w14:textId="77777777" w:rsidR="00C66F38" w:rsidRDefault="001C65C7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C66F38" w14:paraId="07B06EBE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288EC1E0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7284783B" w14:textId="77777777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14:paraId="169523A0" w14:textId="77777777" w:rsidR="00C66F38" w:rsidRDefault="001C65C7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14:paraId="7BC0D13F" w14:textId="77777777" w:rsidTr="00DA6A7A">
        <w:trPr>
          <w:trHeight w:val="484"/>
          <w:jc w:val="center"/>
        </w:trPr>
        <w:tc>
          <w:tcPr>
            <w:tcW w:w="2273" w:type="dxa"/>
          </w:tcPr>
          <w:p w14:paraId="5F0557BB" w14:textId="77777777" w:rsidR="00C66F38" w:rsidRDefault="001C65C7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6B039B24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46397BD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209BAAD4" w14:textId="77777777" w:rsidTr="00DA6A7A">
        <w:trPr>
          <w:trHeight w:val="485"/>
          <w:jc w:val="center"/>
        </w:trPr>
        <w:tc>
          <w:tcPr>
            <w:tcW w:w="2273" w:type="dxa"/>
          </w:tcPr>
          <w:p w14:paraId="2F2868CE" w14:textId="77777777" w:rsidR="00C66F38" w:rsidRDefault="001C65C7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3C4977A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69814E09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AD53ECC" w14:textId="77777777" w:rsidTr="00DA6A7A">
        <w:trPr>
          <w:trHeight w:val="1221"/>
          <w:jc w:val="center"/>
        </w:trPr>
        <w:tc>
          <w:tcPr>
            <w:tcW w:w="2273" w:type="dxa"/>
          </w:tcPr>
          <w:p w14:paraId="0EF54EA7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3D702A7" w14:textId="77777777"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1A8DC465" w14:textId="77777777" w:rsidR="00C66F38" w:rsidRDefault="001C65C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4BB416C1" w14:textId="77777777" w:rsidR="00C66F38" w:rsidRDefault="001C65C7" w:rsidP="00DA6A7A">
            <w:pPr>
              <w:pStyle w:val="TableParagraph"/>
              <w:spacing w:before="1"/>
              <w:ind w:left="0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56D9CF91" w14:textId="77777777" w:rsidR="00C66F38" w:rsidRDefault="001C65C7" w:rsidP="00DA6A7A">
            <w:pPr>
              <w:pStyle w:val="TableParagraph"/>
              <w:ind w:left="0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7CFCC543" w14:textId="77777777" w:rsidR="00C66F38" w:rsidRDefault="001C65C7" w:rsidP="00DA6A7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0828A882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0B6F92C0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01D6DB19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2AA01065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59A1C304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2DC35682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Palestra</w:t>
            </w:r>
          </w:p>
          <w:p w14:paraId="39DA7BD7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Mensa</w:t>
            </w:r>
          </w:p>
          <w:p w14:paraId="0DCDACF1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Laboratorio</w:t>
            </w:r>
            <w:r w:rsidRPr="00BF581E">
              <w:rPr>
                <w:spacing w:val="-5"/>
                <w:sz w:val="20"/>
              </w:rPr>
              <w:t xml:space="preserve"> </w:t>
            </w:r>
            <w:r w:rsidRPr="00BF581E">
              <w:rPr>
                <w:sz w:val="20"/>
              </w:rPr>
              <w:t>di</w:t>
            </w:r>
            <w:r w:rsidRPr="00BF581E">
              <w:rPr>
                <w:spacing w:val="-4"/>
                <w:sz w:val="20"/>
              </w:rPr>
              <w:t xml:space="preserve"> </w:t>
            </w:r>
            <w:r w:rsidRPr="00BF581E">
              <w:rPr>
                <w:sz w:val="20"/>
              </w:rPr>
              <w:t>……………………………….</w:t>
            </w:r>
          </w:p>
          <w:p w14:paraId="2670581E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Cortile</w:t>
            </w:r>
            <w:r w:rsidRPr="00BF581E">
              <w:rPr>
                <w:spacing w:val="-3"/>
                <w:sz w:val="20"/>
              </w:rPr>
              <w:t xml:space="preserve"> </w:t>
            </w:r>
            <w:r w:rsidRPr="00BF581E">
              <w:rPr>
                <w:sz w:val="20"/>
              </w:rPr>
              <w:t>della</w:t>
            </w:r>
            <w:r w:rsidRPr="00BF581E">
              <w:rPr>
                <w:spacing w:val="-2"/>
                <w:sz w:val="20"/>
              </w:rPr>
              <w:t xml:space="preserve"> </w:t>
            </w:r>
            <w:r w:rsidRPr="00BF581E">
              <w:rPr>
                <w:sz w:val="20"/>
              </w:rPr>
              <w:t>scuola</w:t>
            </w:r>
            <w:r w:rsidRPr="00BF581E">
              <w:rPr>
                <w:spacing w:val="-1"/>
                <w:sz w:val="20"/>
              </w:rPr>
              <w:t xml:space="preserve"> </w:t>
            </w:r>
          </w:p>
          <w:p w14:paraId="3EF14413" w14:textId="77777777" w:rsidR="007920AD" w:rsidRP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Altro</w:t>
            </w:r>
            <w:r w:rsidRPr="00BF581E">
              <w:rPr>
                <w:w w:val="99"/>
                <w:sz w:val="20"/>
                <w:u w:val="single"/>
              </w:rPr>
              <w:t xml:space="preserve"> </w:t>
            </w:r>
            <w:r w:rsidRPr="00BF581E">
              <w:rPr>
                <w:sz w:val="20"/>
                <w:u w:val="single"/>
              </w:rPr>
              <w:tab/>
            </w:r>
            <w:r w:rsidR="00BF581E">
              <w:rPr>
                <w:sz w:val="20"/>
                <w:u w:val="single"/>
              </w:rPr>
              <w:t>______________________</w:t>
            </w:r>
          </w:p>
        </w:tc>
        <w:tc>
          <w:tcPr>
            <w:tcW w:w="2501" w:type="dxa"/>
          </w:tcPr>
          <w:p w14:paraId="48CD6A30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7F4F4F73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525D8506" w14:textId="77777777"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68C516A3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6C0254C9" w14:textId="77777777" w:rsidR="007920AD" w:rsidRDefault="007920AD" w:rsidP="00BF581E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Pr="00BF581E">
              <w:rPr>
                <w:sz w:val="20"/>
              </w:rPr>
              <w:t xml:space="preserve"> alunni/strumenti</w:t>
            </w:r>
            <w:r w:rsidR="00BF581E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14:paraId="307BA09A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11CCF7E9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2F916D4C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20A7FC9E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14:paraId="67930D64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F75A6EC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1AD3F9" w14:textId="77777777" w:rsidR="00DA6A7A" w:rsidRDefault="00DA6A7A" w:rsidP="00DA6A7A">
      <w:pPr>
        <w:pStyle w:val="Corpotesto"/>
        <w:jc w:val="center"/>
      </w:pPr>
    </w:p>
    <w:p w14:paraId="1542EFB8" w14:textId="77777777" w:rsidR="00DA6A7A" w:rsidRDefault="00DA6A7A" w:rsidP="00DA6A7A">
      <w:pPr>
        <w:pStyle w:val="Corpotesto"/>
        <w:jc w:val="center"/>
      </w:pPr>
    </w:p>
    <w:p w14:paraId="43F32DDA" w14:textId="77777777" w:rsidR="00DA6A7A" w:rsidRDefault="00DA6A7A" w:rsidP="00DA6A7A">
      <w:pPr>
        <w:pStyle w:val="Corpotesto"/>
        <w:jc w:val="center"/>
      </w:pPr>
    </w:p>
    <w:p w14:paraId="6332CD06" w14:textId="77777777" w:rsidR="00DA6A7A" w:rsidRDefault="00DA6A7A" w:rsidP="00DA6A7A">
      <w:pPr>
        <w:pStyle w:val="Corpotesto"/>
        <w:jc w:val="center"/>
      </w:pPr>
    </w:p>
    <w:p w14:paraId="2EF04E4D" w14:textId="77777777" w:rsidR="00DA6A7A" w:rsidRDefault="00DA6A7A" w:rsidP="00DA6A7A">
      <w:pPr>
        <w:pStyle w:val="Corpotesto"/>
        <w:jc w:val="center"/>
      </w:pPr>
    </w:p>
    <w:p w14:paraId="53F8A1C2" w14:textId="77777777" w:rsidR="00DA6A7A" w:rsidRDefault="00DA6A7A" w:rsidP="00DA6A7A">
      <w:pPr>
        <w:pStyle w:val="Corpotesto"/>
        <w:jc w:val="center"/>
      </w:pPr>
    </w:p>
    <w:p w14:paraId="04627BC0" w14:textId="77777777" w:rsidR="00955D5F" w:rsidRDefault="00955D5F" w:rsidP="00DA6A7A">
      <w:pPr>
        <w:pStyle w:val="Corpotesto"/>
        <w:jc w:val="center"/>
      </w:pPr>
    </w:p>
    <w:p w14:paraId="51323A48" w14:textId="77777777" w:rsidR="00DA6A7A" w:rsidRDefault="00DA6A7A" w:rsidP="00DA6A7A">
      <w:pPr>
        <w:pStyle w:val="Corpotesto"/>
        <w:jc w:val="center"/>
      </w:pPr>
    </w:p>
    <w:p w14:paraId="0EF2CB94" w14:textId="77777777" w:rsidR="00DA6A7A" w:rsidRDefault="00DA6A7A" w:rsidP="00DA6A7A">
      <w:pPr>
        <w:pStyle w:val="Corpotesto"/>
        <w:jc w:val="center"/>
      </w:pPr>
    </w:p>
    <w:p w14:paraId="1378A411" w14:textId="77777777" w:rsidR="00DA6A7A" w:rsidRDefault="00DA6A7A" w:rsidP="00DA6A7A">
      <w:pPr>
        <w:pStyle w:val="Corpotesto"/>
        <w:jc w:val="center"/>
      </w:pPr>
    </w:p>
    <w:p w14:paraId="163AD59A" w14:textId="77777777" w:rsidR="00DA6A7A" w:rsidRPr="00AD2385" w:rsidRDefault="00DA6A7A" w:rsidP="00DA6A7A">
      <w:pPr>
        <w:pStyle w:val="Corpotesto"/>
        <w:jc w:val="center"/>
        <w:rPr>
          <w:sz w:val="14"/>
          <w:szCs w:val="14"/>
        </w:rPr>
      </w:pPr>
    </w:p>
    <w:p w14:paraId="6A213BFA" w14:textId="77777777" w:rsidR="00C66F38" w:rsidRDefault="001C65C7" w:rsidP="00DA6A7A">
      <w:pPr>
        <w:pStyle w:val="Corpo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1806C728" w14:textId="77777777" w:rsidR="00AD2385" w:rsidRDefault="00AD2385" w:rsidP="00DA6A7A">
      <w:pPr>
        <w:pStyle w:val="Corpotesto"/>
        <w:jc w:val="center"/>
      </w:pPr>
    </w:p>
    <w:p w14:paraId="5712FB22" w14:textId="77777777"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34"/>
        <w:gridCol w:w="2456"/>
        <w:gridCol w:w="3402"/>
        <w:gridCol w:w="2409"/>
      </w:tblGrid>
      <w:tr w:rsidR="000C1760" w14:paraId="4225562E" w14:textId="77777777" w:rsidTr="00BF581E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E392AA3" w14:textId="77777777" w:rsidR="000C1760" w:rsidRDefault="000C1760" w:rsidP="00DA6A7A">
            <w:pPr>
              <w:pStyle w:val="Corpo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692957" w14:paraId="590AA97E" w14:textId="77777777" w:rsidTr="00BF581E">
        <w:tc>
          <w:tcPr>
            <w:tcW w:w="1934" w:type="dxa"/>
            <w:shd w:val="clear" w:color="auto" w:fill="D9D9D9"/>
            <w:vAlign w:val="center"/>
          </w:tcPr>
          <w:p w14:paraId="2D67E792" w14:textId="77777777" w:rsidR="000C1760" w:rsidRDefault="000C1760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2BA31C" w14:textId="77777777" w:rsidR="000C1760" w:rsidRDefault="000C1760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31D1F32" w14:textId="77777777" w:rsidR="000C1760" w:rsidRDefault="000C1760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F429995" w14:textId="77777777" w:rsidR="000C1760" w:rsidRDefault="000C1760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14:paraId="48CC5DC7" w14:textId="77777777" w:rsidTr="00BF581E">
        <w:tc>
          <w:tcPr>
            <w:tcW w:w="1934" w:type="dxa"/>
            <w:vMerge w:val="restart"/>
            <w:vAlign w:val="center"/>
          </w:tcPr>
          <w:p w14:paraId="091521BD" w14:textId="77777777" w:rsidR="00692957" w:rsidRDefault="00692957" w:rsidP="00DA6A7A">
            <w:pPr>
              <w:pStyle w:val="Corpo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 xml:space="preserve">L’attività si svolge in un </w:t>
            </w:r>
            <w:r w:rsidRPr="001B72F3">
              <w:t>clima</w:t>
            </w:r>
            <w:r w:rsidRPr="000C1760">
              <w:rPr>
                <w:b w:val="0"/>
                <w:bCs w:val="0"/>
              </w:rPr>
              <w:t xml:space="preserve"> disteso e collaborativo. </w:t>
            </w:r>
          </w:p>
          <w:p w14:paraId="0ABC16C5" w14:textId="77777777" w:rsidR="00692957" w:rsidRPr="000C1760" w:rsidRDefault="00692957" w:rsidP="00DA6A7A">
            <w:pPr>
              <w:pStyle w:val="Corpo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>Tutti gli alunni…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6CC24580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14:paraId="73F139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83FB87D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F953DE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B7453A7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8BA2939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4C3982E2" w14:textId="77777777" w:rsidTr="00BF581E">
        <w:tc>
          <w:tcPr>
            <w:tcW w:w="1934" w:type="dxa"/>
            <w:vMerge/>
            <w:vAlign w:val="center"/>
          </w:tcPr>
          <w:p w14:paraId="63366E9D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3A3E5647" w14:textId="77777777" w:rsidR="00692957" w:rsidRDefault="00692957" w:rsidP="00DA6A7A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14:paraId="0480A21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5D6D39F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D816C5B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926A09F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9ECCB21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449ACD55" w14:textId="77777777" w:rsidTr="00BF581E">
        <w:tc>
          <w:tcPr>
            <w:tcW w:w="1934" w:type="dxa"/>
            <w:vMerge/>
            <w:vAlign w:val="center"/>
          </w:tcPr>
          <w:p w14:paraId="555F0665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398538EB" w14:textId="77777777" w:rsidR="00692957" w:rsidRPr="00F14D43" w:rsidRDefault="00692957" w:rsidP="00DA6A7A">
            <w:pPr>
              <w:pStyle w:val="TableParagraph"/>
              <w:ind w:left="0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sono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spiegazioni, nell’effettuare interventi e nel rispondere alle domande dell’insegnante</w:t>
            </w:r>
          </w:p>
        </w:tc>
        <w:tc>
          <w:tcPr>
            <w:tcW w:w="3402" w:type="dxa"/>
            <w:vAlign w:val="center"/>
          </w:tcPr>
          <w:p w14:paraId="46E55C3F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810C4A9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655772F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CA4693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60262F3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3AE0F8DC" w14:textId="77777777" w:rsidTr="00BF581E">
        <w:tc>
          <w:tcPr>
            <w:tcW w:w="1934" w:type="dxa"/>
            <w:vMerge/>
            <w:vAlign w:val="center"/>
          </w:tcPr>
          <w:p w14:paraId="01C4138B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5A2E70EB" w14:textId="77777777" w:rsidR="00692957" w:rsidRPr="00F14D43" w:rsidRDefault="00692957" w:rsidP="00DA6A7A">
            <w:pPr>
              <w:pStyle w:val="TableParagraph"/>
              <w:spacing w:line="240" w:lineRule="exact"/>
              <w:ind w:left="0" w:right="102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lavorano singolarmente o in gruppi, in autonomia,</w:t>
            </w:r>
            <w:r w:rsidR="00952808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alla risoluzione di problemi o per portare a termine le attività assegnate dal docente</w:t>
            </w:r>
          </w:p>
        </w:tc>
        <w:tc>
          <w:tcPr>
            <w:tcW w:w="3402" w:type="dxa"/>
            <w:vAlign w:val="center"/>
          </w:tcPr>
          <w:p w14:paraId="42AED4C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255B8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C358C08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49F30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8FC8757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30362851" w14:textId="77777777" w:rsidTr="00BF581E">
        <w:tc>
          <w:tcPr>
            <w:tcW w:w="1934" w:type="dxa"/>
            <w:vMerge/>
            <w:vAlign w:val="center"/>
          </w:tcPr>
          <w:p w14:paraId="63B7EB1C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21C36D30" w14:textId="77777777" w:rsidR="00692957" w:rsidRDefault="00692957" w:rsidP="00DA6A7A">
            <w:pPr>
              <w:pStyle w:val="TableParagraph"/>
              <w:ind w:left="0" w:right="264"/>
              <w:rPr>
                <w:sz w:val="20"/>
              </w:rPr>
            </w:pPr>
            <w:r w:rsidRPr="00F14D43">
              <w:rPr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402" w:type="dxa"/>
            <w:vAlign w:val="center"/>
          </w:tcPr>
          <w:p w14:paraId="6140800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27BC81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1B6C08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0546DA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47BE612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048B29D4" w14:textId="77777777" w:rsidTr="00BF581E">
        <w:tc>
          <w:tcPr>
            <w:tcW w:w="1934" w:type="dxa"/>
            <w:vMerge w:val="restart"/>
            <w:vAlign w:val="center"/>
          </w:tcPr>
          <w:p w14:paraId="28B574DB" w14:textId="77777777" w:rsidR="00692957" w:rsidRPr="00692957" w:rsidRDefault="00692957" w:rsidP="00DA6A7A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</w:p>
        </w:tc>
        <w:tc>
          <w:tcPr>
            <w:tcW w:w="2456" w:type="dxa"/>
            <w:vAlign w:val="center"/>
          </w:tcPr>
          <w:p w14:paraId="5450CFB2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402" w:type="dxa"/>
            <w:vAlign w:val="center"/>
          </w:tcPr>
          <w:p w14:paraId="3B3CCD3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99598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40C396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4030873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367EA0F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1EF2116E" w14:textId="77777777" w:rsidTr="00BF581E">
        <w:tc>
          <w:tcPr>
            <w:tcW w:w="1934" w:type="dxa"/>
            <w:vMerge/>
            <w:vAlign w:val="center"/>
          </w:tcPr>
          <w:p w14:paraId="69D05E77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79C4DAC3" w14:textId="77777777" w:rsidR="00692957" w:rsidRDefault="00692957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402" w:type="dxa"/>
            <w:vAlign w:val="center"/>
          </w:tcPr>
          <w:p w14:paraId="10095B63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0391D9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FF041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B4D4437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E3EEC0B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E22932E" w14:textId="77777777" w:rsidTr="00BF581E">
        <w:tc>
          <w:tcPr>
            <w:tcW w:w="1934" w:type="dxa"/>
            <w:vMerge/>
            <w:vAlign w:val="center"/>
          </w:tcPr>
          <w:p w14:paraId="47935B9D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7B2E67C7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402" w:type="dxa"/>
            <w:vAlign w:val="center"/>
          </w:tcPr>
          <w:p w14:paraId="3E50440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4E17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6F054D1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F2BC80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7366DE3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1E98BEC" w14:textId="77777777" w:rsidTr="00BF581E">
        <w:tc>
          <w:tcPr>
            <w:tcW w:w="1934" w:type="dxa"/>
            <w:vMerge/>
            <w:vAlign w:val="center"/>
          </w:tcPr>
          <w:p w14:paraId="7F750CE5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487CAE71" w14:textId="77777777" w:rsidR="00692957" w:rsidRPr="00B1632A" w:rsidRDefault="00692957" w:rsidP="00DA6A7A">
            <w:pPr>
              <w:pStyle w:val="TableParagraph"/>
              <w:ind w:left="0" w:right="99"/>
              <w:rPr>
                <w:sz w:val="20"/>
              </w:rPr>
            </w:pPr>
            <w:r w:rsidRPr="00B1632A">
              <w:rPr>
                <w:sz w:val="20"/>
                <w:szCs w:val="20"/>
              </w:rPr>
              <w:t>eventuali episodi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 xml:space="preserve">problematici sono </w:t>
            </w:r>
            <w:r w:rsidR="00B1632A" w:rsidRPr="00B1632A">
              <w:rPr>
                <w:sz w:val="20"/>
                <w:szCs w:val="20"/>
              </w:rPr>
              <w:t xml:space="preserve">  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>affrontati con efficacia</w:t>
            </w:r>
          </w:p>
        </w:tc>
        <w:tc>
          <w:tcPr>
            <w:tcW w:w="3402" w:type="dxa"/>
            <w:vAlign w:val="center"/>
          </w:tcPr>
          <w:p w14:paraId="723D0BA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AF3EC8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C5534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F199886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3FD27B9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1C8A095" w14:textId="77777777" w:rsidTr="00BF581E">
        <w:tc>
          <w:tcPr>
            <w:tcW w:w="1934" w:type="dxa"/>
            <w:vAlign w:val="center"/>
          </w:tcPr>
          <w:p w14:paraId="17A99A8E" w14:textId="77777777" w:rsidR="001B72F3" w:rsidRPr="001B72F3" w:rsidRDefault="001B72F3" w:rsidP="00DA6A7A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14:paraId="609AE771" w14:textId="77777777" w:rsidR="001B72F3" w:rsidRDefault="001B72F3" w:rsidP="00DA6A7A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56" w:type="dxa"/>
            <w:vAlign w:val="center"/>
          </w:tcPr>
          <w:p w14:paraId="31ADBA2F" w14:textId="77777777" w:rsidR="001B72F3" w:rsidRDefault="001B72F3" w:rsidP="00DA6A7A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vAlign w:val="center"/>
          </w:tcPr>
          <w:p w14:paraId="70CC78A2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F3CDDB4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D12302A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CE72C8" w14:textId="77777777"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4162CFC" w14:textId="77777777" w:rsidR="001B72F3" w:rsidRDefault="001B72F3" w:rsidP="00DA6A7A">
            <w:pPr>
              <w:pStyle w:val="Corpotesto"/>
              <w:jc w:val="center"/>
            </w:pPr>
          </w:p>
        </w:tc>
      </w:tr>
      <w:tr w:rsidR="00952808" w14:paraId="61E2D026" w14:textId="77777777" w:rsidTr="00BF581E">
        <w:tc>
          <w:tcPr>
            <w:tcW w:w="1934" w:type="dxa"/>
            <w:vMerge w:val="restart"/>
            <w:vAlign w:val="center"/>
          </w:tcPr>
          <w:p w14:paraId="28C53039" w14:textId="77777777" w:rsidR="00DA6A7A" w:rsidRPr="00B1632A" w:rsidRDefault="00952808" w:rsidP="00B1632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</w:p>
        </w:tc>
        <w:tc>
          <w:tcPr>
            <w:tcW w:w="2456" w:type="dxa"/>
            <w:vAlign w:val="center"/>
          </w:tcPr>
          <w:p w14:paraId="2FD7C81C" w14:textId="77777777" w:rsidR="00952808" w:rsidRPr="00952808" w:rsidRDefault="00952808" w:rsidP="00DA6A7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è correlato alle attività progettate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ed è variato in funzione alle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modalità didattiche</w:t>
            </w:r>
          </w:p>
        </w:tc>
        <w:tc>
          <w:tcPr>
            <w:tcW w:w="3402" w:type="dxa"/>
            <w:vAlign w:val="center"/>
          </w:tcPr>
          <w:p w14:paraId="0424A601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0120F3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F59C0AC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14181BE" w14:textId="77777777" w:rsidR="00952808" w:rsidRPr="00692957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91B2838" w14:textId="77777777" w:rsidR="00952808" w:rsidRDefault="00952808" w:rsidP="00DA6A7A">
            <w:pPr>
              <w:pStyle w:val="Corpotesto"/>
              <w:jc w:val="center"/>
            </w:pPr>
          </w:p>
        </w:tc>
      </w:tr>
      <w:tr w:rsidR="00952808" w14:paraId="02C1DCFD" w14:textId="77777777" w:rsidTr="00BF581E">
        <w:tc>
          <w:tcPr>
            <w:tcW w:w="1934" w:type="dxa"/>
            <w:vMerge/>
            <w:vAlign w:val="center"/>
          </w:tcPr>
          <w:p w14:paraId="5558198B" w14:textId="77777777" w:rsidR="00952808" w:rsidRDefault="00952808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2FD8DE3C" w14:textId="77777777" w:rsidR="00952808" w:rsidRPr="00952808" w:rsidRDefault="00952808" w:rsidP="00DA6A7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tiene conto delle esigenze degli alunni con BES e li include</w:t>
            </w:r>
          </w:p>
        </w:tc>
        <w:tc>
          <w:tcPr>
            <w:tcW w:w="3402" w:type="dxa"/>
            <w:vAlign w:val="center"/>
          </w:tcPr>
          <w:p w14:paraId="2DD27D7D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F24E824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5EAB513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8316774" w14:textId="77777777" w:rsidR="00B1632A" w:rsidRPr="00B1632A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A5AA6E7" w14:textId="77777777" w:rsidR="00952808" w:rsidRDefault="00952808" w:rsidP="00DA6A7A">
            <w:pPr>
              <w:pStyle w:val="Corpotesto"/>
              <w:jc w:val="center"/>
            </w:pPr>
          </w:p>
        </w:tc>
      </w:tr>
      <w:tr w:rsidR="00BF581E" w14:paraId="12A7B0B3" w14:textId="77777777" w:rsidTr="00BF581E">
        <w:tc>
          <w:tcPr>
            <w:tcW w:w="1934" w:type="dxa"/>
            <w:vMerge w:val="restart"/>
            <w:vAlign w:val="center"/>
          </w:tcPr>
          <w:p w14:paraId="62478D21" w14:textId="77777777" w:rsidR="00BF581E" w:rsidRDefault="00BF581E" w:rsidP="00BF581E">
            <w:pPr>
              <w:pStyle w:val="Corpotesto"/>
            </w:pPr>
            <w:r w:rsidRPr="00BF581E">
              <w:rPr>
                <w:b w:val="0"/>
                <w:bCs w:val="0"/>
              </w:rPr>
              <w:lastRenderedPageBreak/>
              <w:t>Il</w:t>
            </w:r>
            <w:r w:rsidRPr="00BF581E">
              <w:t xml:space="preserve"> tempo</w:t>
            </w:r>
          </w:p>
        </w:tc>
        <w:tc>
          <w:tcPr>
            <w:tcW w:w="2456" w:type="dxa"/>
            <w:vAlign w:val="center"/>
          </w:tcPr>
          <w:p w14:paraId="6DFE262C" w14:textId="77777777" w:rsidR="00BF581E" w:rsidRPr="00952808" w:rsidRDefault="00BF581E" w:rsidP="00BF581E">
            <w:pPr>
              <w:pStyle w:val="Corpo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scandito e diversificato tenendo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conto delle soglie di attenzione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tutti gli alunni</w:t>
            </w:r>
          </w:p>
        </w:tc>
        <w:tc>
          <w:tcPr>
            <w:tcW w:w="3402" w:type="dxa"/>
            <w:vAlign w:val="center"/>
          </w:tcPr>
          <w:p w14:paraId="4A0B4824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DDB651F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4C31A25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BCEED02" w14:textId="77777777"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675153" w14:textId="77777777" w:rsidR="00BF581E" w:rsidRDefault="00BF581E" w:rsidP="00BF581E">
            <w:pPr>
              <w:pStyle w:val="Corpotesto"/>
              <w:jc w:val="center"/>
            </w:pPr>
          </w:p>
        </w:tc>
      </w:tr>
      <w:tr w:rsidR="00BF581E" w14:paraId="0DBDC327" w14:textId="77777777" w:rsidTr="00BF581E">
        <w:tc>
          <w:tcPr>
            <w:tcW w:w="1934" w:type="dxa"/>
            <w:vMerge/>
            <w:vAlign w:val="center"/>
          </w:tcPr>
          <w:p w14:paraId="46328ACF" w14:textId="77777777" w:rsidR="00BF581E" w:rsidRDefault="00BF581E" w:rsidP="00BF581E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1C04017E" w14:textId="77777777" w:rsidR="00BF581E" w:rsidRPr="00952808" w:rsidRDefault="00BF581E" w:rsidP="00BF581E">
            <w:pPr>
              <w:pStyle w:val="Corpo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congruo rispetto agli obiettivi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apprendimento e alla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programmazione generale</w:t>
            </w:r>
          </w:p>
        </w:tc>
        <w:tc>
          <w:tcPr>
            <w:tcW w:w="3402" w:type="dxa"/>
            <w:vAlign w:val="center"/>
          </w:tcPr>
          <w:p w14:paraId="60B9ED87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7DA3B11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18F203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093A13" w14:textId="77777777"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F05D4B4" w14:textId="77777777" w:rsidR="00BF581E" w:rsidRDefault="00BF581E" w:rsidP="00BF581E">
            <w:pPr>
              <w:pStyle w:val="Corpotesto"/>
              <w:jc w:val="center"/>
            </w:pPr>
          </w:p>
        </w:tc>
      </w:tr>
    </w:tbl>
    <w:p w14:paraId="43F466C4" w14:textId="77777777" w:rsidR="00937836" w:rsidRPr="00FF5345" w:rsidRDefault="00937836" w:rsidP="00DA6A7A">
      <w:pPr>
        <w:pStyle w:val="Corpotesto"/>
        <w:rPr>
          <w:sz w:val="4"/>
          <w:szCs w:val="4"/>
        </w:rPr>
      </w:pPr>
    </w:p>
    <w:p w14:paraId="12173E81" w14:textId="77777777" w:rsidR="000C1760" w:rsidRDefault="000C1760" w:rsidP="00DA6A7A">
      <w:pPr>
        <w:pStyle w:val="Corpotesto"/>
        <w:spacing w:before="59"/>
      </w:pPr>
    </w:p>
    <w:p w14:paraId="20C5916A" w14:textId="77777777" w:rsidR="00B1632A" w:rsidRDefault="00B1632A" w:rsidP="00DA6A7A">
      <w:pPr>
        <w:pStyle w:val="Corpotesto"/>
        <w:spacing w:before="59"/>
      </w:pPr>
    </w:p>
    <w:p w14:paraId="56684BF9" w14:textId="77777777" w:rsidR="00B1632A" w:rsidRPr="00B1632A" w:rsidRDefault="00B1632A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B1632A" w14:paraId="3E2AD39D" w14:textId="77777777" w:rsidTr="00AD2385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A377FB2" w14:textId="77777777"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14:paraId="2D235638" w14:textId="77777777" w:rsidTr="00AD2385">
        <w:tc>
          <w:tcPr>
            <w:tcW w:w="1838" w:type="dxa"/>
            <w:shd w:val="clear" w:color="auto" w:fill="D9D9D9"/>
            <w:vAlign w:val="center"/>
          </w:tcPr>
          <w:p w14:paraId="0C0502EF" w14:textId="77777777"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4E3695" w14:textId="77777777"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E90CEF7" w14:textId="77777777"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460B598" w14:textId="77777777"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AD2385" w14:paraId="27ECDE6C" w14:textId="77777777" w:rsidTr="00AD2385">
        <w:tc>
          <w:tcPr>
            <w:tcW w:w="1838" w:type="dxa"/>
            <w:vMerge w:val="restart"/>
            <w:vAlign w:val="center"/>
          </w:tcPr>
          <w:p w14:paraId="3FAF7F8E" w14:textId="77777777" w:rsidR="00AD2385" w:rsidRPr="00F1511D" w:rsidRDefault="00AD2385" w:rsidP="00DA147E">
            <w:pPr>
              <w:pStyle w:val="Corpo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 xml:space="preserve">Il docente ha </w:t>
            </w:r>
            <w:r w:rsidRPr="00F1511D">
              <w:t>progettato</w:t>
            </w:r>
          </w:p>
          <w:p w14:paraId="4ABD42ED" w14:textId="77777777" w:rsidR="00AD2385" w:rsidRPr="000C1760" w:rsidRDefault="00AD2385" w:rsidP="00DA147E">
            <w:pPr>
              <w:pStyle w:val="Corpo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9BD5DDB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correlandola alle linee</w:t>
            </w:r>
          </w:p>
          <w:p w14:paraId="50C679A4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guida/indicazioni nazionali e</w:t>
            </w:r>
          </w:p>
          <w:p w14:paraId="693575AC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all’eventuale curricolo di istituto,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con riferimento ai campi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esperienza, agli obiettivi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apprendimento, ai traguardi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competenza ovvero ai risultati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 previsti dagli</w:t>
            </w:r>
          </w:p>
          <w:p w14:paraId="42F0334E" w14:textId="77777777" w:rsidR="00AD2385" w:rsidRDefault="00AD2385" w:rsidP="00DA147E">
            <w:pPr>
              <w:pStyle w:val="TableParagraph"/>
              <w:ind w:left="0"/>
              <w:rPr>
                <w:sz w:val="20"/>
              </w:rPr>
            </w:pPr>
            <w:r w:rsidRPr="00F1511D">
              <w:rPr>
                <w:sz w:val="20"/>
              </w:rPr>
              <w:t>ordinamenti didattici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vigenti</w:t>
            </w:r>
          </w:p>
        </w:tc>
        <w:tc>
          <w:tcPr>
            <w:tcW w:w="3402" w:type="dxa"/>
            <w:vAlign w:val="center"/>
          </w:tcPr>
          <w:p w14:paraId="13ED1FC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AE943C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1DAEAE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671D105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76C7C6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3DE336C" w14:textId="77777777" w:rsidTr="00616F0F">
        <w:tc>
          <w:tcPr>
            <w:tcW w:w="1838" w:type="dxa"/>
            <w:vMerge/>
            <w:vAlign w:val="center"/>
          </w:tcPr>
          <w:p w14:paraId="451DA3C2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11B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evidenziando gli obiettivi di</w:t>
            </w:r>
          </w:p>
          <w:p w14:paraId="7708944C" w14:textId="77777777"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apprendimento propri del percorso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di educazione civica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F2E305B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A01D99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404669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E0A3A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FF3B7C6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2D30B451" w14:textId="77777777" w:rsidTr="00616F0F">
        <w:trPr>
          <w:trHeight w:val="1182"/>
        </w:trPr>
        <w:tc>
          <w:tcPr>
            <w:tcW w:w="1838" w:type="dxa"/>
            <w:vMerge/>
            <w:vAlign w:val="center"/>
          </w:tcPr>
          <w:p w14:paraId="3E677FE4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683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coprogettandola</w:t>
            </w:r>
            <w:proofErr w:type="spellEnd"/>
            <w:r>
              <w:rPr>
                <w:sz w:val="20"/>
                <w:szCs w:val="20"/>
              </w:rPr>
              <w:t xml:space="preserve"> con l’insegnante di sostegno e le eventuali altre figure di riferimento, visto il PEI, al fine di favorire l’inclusione degli alunni con disabilità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C465A6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07382C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A02DB8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ABD6CD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D5C68E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74EF07AC" w14:textId="77777777" w:rsidTr="00AD2385">
        <w:tc>
          <w:tcPr>
            <w:tcW w:w="1838" w:type="dxa"/>
            <w:vMerge/>
            <w:vAlign w:val="center"/>
          </w:tcPr>
          <w:p w14:paraId="408257D3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0FAB" w14:textId="77777777" w:rsidR="00AD2385" w:rsidRPr="00F14D43" w:rsidRDefault="00AD2385" w:rsidP="00DA147E">
            <w:pPr>
              <w:pStyle w:val="TableParagraph"/>
              <w:spacing w:line="240" w:lineRule="exact"/>
              <w:ind w:left="0" w:right="-112"/>
              <w:rPr>
                <w:sz w:val="20"/>
                <w:szCs w:val="20"/>
              </w:rPr>
            </w:pPr>
            <w:r w:rsidRPr="00F1511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comunque delle caratteristiche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degli alunni con altre tipologie di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BES</w:t>
            </w:r>
          </w:p>
        </w:tc>
        <w:tc>
          <w:tcPr>
            <w:tcW w:w="3402" w:type="dxa"/>
            <w:vAlign w:val="center"/>
          </w:tcPr>
          <w:p w14:paraId="5D16010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032C862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73E12B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36102C0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B3346E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0CDB2FA2" w14:textId="77777777" w:rsidTr="00616F0F">
        <w:tc>
          <w:tcPr>
            <w:tcW w:w="1838" w:type="dxa"/>
            <w:vMerge/>
            <w:vAlign w:val="center"/>
          </w:tcPr>
          <w:p w14:paraId="110635AB" w14:textId="77777777" w:rsidR="00AD2385" w:rsidRPr="00692957" w:rsidRDefault="00AD2385" w:rsidP="00DA147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F0E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>
              <w:rPr>
                <w:sz w:val="20"/>
                <w:szCs w:val="20"/>
              </w:rPr>
              <w:t>plusdotati</w:t>
            </w:r>
            <w:proofErr w:type="spellEnd"/>
            <w:r>
              <w:rPr>
                <w:sz w:val="20"/>
                <w:szCs w:val="20"/>
              </w:rPr>
              <w:t xml:space="preserve"> o che abbiano già raggiunto in modo ottimale gli obiettivi di apprendimento previsti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58DCCD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BF7921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3AC7B95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0DED4E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0558BA6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588C3BD" w14:textId="77777777" w:rsidTr="00AD2385">
        <w:tc>
          <w:tcPr>
            <w:tcW w:w="1838" w:type="dxa"/>
            <w:vMerge/>
            <w:vAlign w:val="center"/>
          </w:tcPr>
          <w:p w14:paraId="4FBF0289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33CF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gli appropriati strumenti compensativi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DBD779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8A1011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3B4B704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6DDC323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493CF69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753E9855" w14:textId="77777777" w:rsidTr="00616F0F">
        <w:tc>
          <w:tcPr>
            <w:tcW w:w="1838" w:type="dxa"/>
            <w:vMerge/>
            <w:vAlign w:val="center"/>
          </w:tcPr>
          <w:p w14:paraId="2ACA0646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264" w14:textId="77777777" w:rsidR="00AD2385" w:rsidRPr="00BA6F18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prevedendo una tempistica</w:t>
            </w:r>
          </w:p>
          <w:p w14:paraId="1FB41A55" w14:textId="77777777"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congrua rispetto agli obiettivi di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apprendimento da raggiungere e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programmazione complessiva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B62E49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BE8CAD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CBADE0B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7E5258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CDDD4EE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2C635B97" w14:textId="77777777" w:rsidTr="00616F0F">
        <w:tc>
          <w:tcPr>
            <w:tcW w:w="1838" w:type="dxa"/>
            <w:vMerge/>
            <w:vAlign w:val="center"/>
          </w:tcPr>
          <w:p w14:paraId="7D66E7F7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EEEE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raggiunti dal gruppo classe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024189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CF797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973E807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E99430F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8AE93A8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00A941E9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7ABD753C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86A4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interagendo con i colleghi del team/consiglio di classe, al fine di considerare le interrelazioni tra le discipline / campi di esperienza </w:t>
            </w:r>
          </w:p>
        </w:tc>
        <w:tc>
          <w:tcPr>
            <w:tcW w:w="3402" w:type="dxa"/>
            <w:vAlign w:val="center"/>
          </w:tcPr>
          <w:p w14:paraId="4005278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0CB549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379152D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72E1D8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F3007D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6651C900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78523EB7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</w:tcBorders>
            <w:vAlign w:val="center"/>
          </w:tcPr>
          <w:p w14:paraId="063CDFBB" w14:textId="77777777" w:rsidR="00AD2385" w:rsidRPr="007F4EC9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7F4EC9">
              <w:rPr>
                <w:sz w:val="20"/>
              </w:rPr>
              <w:t>scegliendo nuclei disciplinari</w:t>
            </w:r>
          </w:p>
          <w:p w14:paraId="685FC181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 w:rsidRPr="007F4EC9">
              <w:rPr>
                <w:sz w:val="20"/>
              </w:rPr>
              <w:t>significativi</w:t>
            </w:r>
          </w:p>
        </w:tc>
        <w:tc>
          <w:tcPr>
            <w:tcW w:w="3402" w:type="dxa"/>
            <w:vAlign w:val="center"/>
          </w:tcPr>
          <w:p w14:paraId="3C8F5106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12420E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20E3F70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7A49483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FE243DA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322BD70" w14:textId="77777777" w:rsidTr="00E110DD">
        <w:trPr>
          <w:trHeight w:val="961"/>
        </w:trPr>
        <w:tc>
          <w:tcPr>
            <w:tcW w:w="1838" w:type="dxa"/>
            <w:vMerge/>
            <w:vAlign w:val="center"/>
          </w:tcPr>
          <w:p w14:paraId="6A98F7CA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66E4B7" w14:textId="77777777" w:rsidR="00AD2385" w:rsidRPr="007F4EC9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FC46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BAE152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662E31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AAF2DE5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D806EAC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1DF89604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26CA3C65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7BA5D7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6F5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2FE44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1555860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22C39E2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93C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1CAF8FB7" w14:textId="77777777" w:rsidTr="00AD2385">
        <w:trPr>
          <w:trHeight w:val="961"/>
        </w:trPr>
        <w:tc>
          <w:tcPr>
            <w:tcW w:w="1838" w:type="dxa"/>
            <w:vMerge w:val="restart"/>
            <w:tcBorders>
              <w:right w:val="none" w:sz="6" w:space="0" w:color="auto"/>
            </w:tcBorders>
            <w:vAlign w:val="center"/>
          </w:tcPr>
          <w:p w14:paraId="649FD92A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  <w:r w:rsidRPr="00AD2385">
              <w:rPr>
                <w:b w:val="0"/>
                <w:bCs w:val="0"/>
              </w:rPr>
              <w:t xml:space="preserve">Il docente ha </w:t>
            </w:r>
            <w:r w:rsidRPr="00AD2385">
              <w:t>svolto</w:t>
            </w:r>
          </w:p>
          <w:p w14:paraId="635B058F" w14:textId="77777777" w:rsidR="00AD2385" w:rsidRDefault="00AD2385" w:rsidP="00AD2385">
            <w:pPr>
              <w:pStyle w:val="Corpotesto"/>
            </w:pPr>
            <w:r w:rsidRPr="00AD2385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F12EF8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prioritariamente al gruppo classe le modalità e gli obiettivi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8C7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18E951D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FB4390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35BE256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D895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72866201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1629332E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59D1B11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dando istruzioni sulle strategie e 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metodi da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seguire e verificando che</w:t>
            </w:r>
          </w:p>
          <w:p w14:paraId="37242D39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gli alunni abbiano compreso le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consegne e le spiegazioni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994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1C71C63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E98CF98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60CB9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3BD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2C79F260" w14:textId="77777777" w:rsidTr="00AD1DD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286AB0FB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753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alternando diverse attività e</w:t>
            </w:r>
          </w:p>
          <w:p w14:paraId="49CCA255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metodologie di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insegnamento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626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332F88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4B33213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994C930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F6F874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14:paraId="6CA62E97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14:paraId="3E563664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14:paraId="0C716496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Problem</w:t>
            </w:r>
            <w:proofErr w:type="spellEnd"/>
            <w:r w:rsidRPr="00DA6A7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solving</w:t>
            </w:r>
            <w:proofErr w:type="spellEnd"/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14:paraId="752C823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14:paraId="478B786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14:paraId="4C95EE57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14:paraId="2EE555ED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14:paraId="2F1E222A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14:paraId="32118086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14:paraId="647C514B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14:paraId="1047A86E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14:paraId="281532F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14:paraId="50501D1E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AD2385" w14:paraId="3966A3DA" w14:textId="77777777" w:rsidTr="00B82B67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5D54049F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B4226FE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integrando le tecnologie</w:t>
            </w:r>
          </w:p>
          <w:p w14:paraId="33DED94F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dell’informazione e della</w:t>
            </w:r>
          </w:p>
          <w:p w14:paraId="07436912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comunicazione all’interno</w:t>
            </w:r>
          </w:p>
          <w:p w14:paraId="402281F3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9C7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499A3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8AF2A25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2F09D52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CFF807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14:paraId="3C6B08F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</w:t>
            </w:r>
            <w:proofErr w:type="spellStart"/>
            <w:r w:rsidRPr="00C87D06">
              <w:rPr>
                <w:sz w:val="18"/>
                <w:szCs w:val="18"/>
              </w:rPr>
              <w:t>preval</w:t>
            </w:r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14:paraId="71432C0A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14:paraId="38FD6CB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14:paraId="6D3FEC9C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</w:t>
            </w:r>
            <w:proofErr w:type="spellStart"/>
            <w:r w:rsidRPr="00C87D06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C87D0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86517DB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14:paraId="6950F7B6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14:paraId="623BE21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14:paraId="2E5CCE64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AD2385" w14:paraId="14D218B0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31A8ADA6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1A8FC6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</w:t>
            </w:r>
          </w:p>
          <w:p w14:paraId="290A69EF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all’individualizzazione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C8D9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BBEA32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B14774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31979F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FA7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4C0CB8F4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5B09C232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6BE317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 alla</w:t>
            </w:r>
          </w:p>
          <w:p w14:paraId="65F3A48C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BBB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7238BDA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B8F8A5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27B29A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7D8E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480CA721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1F2058F6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701938F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fornendo agli alunni feedback sullo</w:t>
            </w:r>
          </w:p>
          <w:p w14:paraId="5286A5A5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svolgimento delle 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CD6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DC674D0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7C3CCF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635A49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3B6D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15FD599E" w14:textId="77777777" w:rsidTr="00324D9F">
        <w:trPr>
          <w:trHeight w:val="961"/>
        </w:trPr>
        <w:tc>
          <w:tcPr>
            <w:tcW w:w="1838" w:type="dxa"/>
            <w:vMerge/>
            <w:tcBorders>
              <w:bottom w:val="single" w:sz="4" w:space="0" w:color="auto"/>
              <w:right w:val="none" w:sz="6" w:space="0" w:color="auto"/>
            </w:tcBorders>
            <w:vAlign w:val="center"/>
          </w:tcPr>
          <w:p w14:paraId="2874715C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62D9E22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assegnando compiti coerenti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rispetto alle attività svolte con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attenzione all’individualizzazione 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 eventuali percorsi personalizzati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2B4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424EF1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DB33EA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B6372F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190" w14:textId="77777777" w:rsidR="00AD2385" w:rsidRDefault="00AD2385" w:rsidP="00AD2385">
            <w:pPr>
              <w:pStyle w:val="Corpotesto"/>
              <w:jc w:val="center"/>
            </w:pPr>
          </w:p>
        </w:tc>
      </w:tr>
    </w:tbl>
    <w:p w14:paraId="3363AFE2" w14:textId="77777777" w:rsidR="00B1632A" w:rsidRDefault="00B1632A" w:rsidP="00955D5F">
      <w:pPr>
        <w:pStyle w:val="Corpotesto"/>
        <w:spacing w:before="59"/>
        <w:jc w:val="center"/>
      </w:pPr>
    </w:p>
    <w:p w14:paraId="125F2E65" w14:textId="77777777" w:rsidR="00EA4000" w:rsidRDefault="00EA4000" w:rsidP="00955D5F">
      <w:pPr>
        <w:pStyle w:val="Corpotesto"/>
        <w:spacing w:before="59"/>
        <w:jc w:val="center"/>
      </w:pPr>
    </w:p>
    <w:p w14:paraId="6883A27E" w14:textId="77777777" w:rsidR="00955D5F" w:rsidRDefault="00955D5F" w:rsidP="0077292E">
      <w:pPr>
        <w:pStyle w:val="Corpotesto"/>
        <w:spacing w:before="59"/>
      </w:pPr>
    </w:p>
    <w:p w14:paraId="1CFDB8C2" w14:textId="77777777" w:rsidR="00955D5F" w:rsidRDefault="00955D5F" w:rsidP="00955D5F">
      <w:pPr>
        <w:pStyle w:val="Corpotesto"/>
        <w:spacing w:before="59"/>
        <w:jc w:val="center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14:paraId="0886ECDE" w14:textId="77777777" w:rsidTr="0095245F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4CA59D0D" w14:textId="77777777"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14:paraId="7320B338" w14:textId="77777777" w:rsidTr="0095245F">
        <w:tc>
          <w:tcPr>
            <w:tcW w:w="1838" w:type="dxa"/>
            <w:shd w:val="clear" w:color="auto" w:fill="D9D9D9"/>
            <w:vAlign w:val="center"/>
          </w:tcPr>
          <w:p w14:paraId="3B39BEC4" w14:textId="77777777" w:rsidR="00C328F7" w:rsidRDefault="00C328F7" w:rsidP="00DA6A7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1582EEF" w14:textId="77777777" w:rsidR="00C328F7" w:rsidRDefault="00C328F7" w:rsidP="00DA6A7A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F0D567A" w14:textId="77777777" w:rsidR="00C328F7" w:rsidRDefault="00C328F7" w:rsidP="00DA6A7A">
            <w:pPr>
              <w:pStyle w:val="TableParagraph"/>
              <w:ind w:left="0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BB3D04" w14:textId="77777777" w:rsidR="00C328F7" w:rsidRDefault="00C328F7" w:rsidP="00DA6A7A">
            <w:pPr>
              <w:pStyle w:val="TableParagraph"/>
              <w:spacing w:before="1"/>
              <w:ind w:left="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14:paraId="2AD3CE43" w14:textId="77777777" w:rsidTr="0095245F">
        <w:tc>
          <w:tcPr>
            <w:tcW w:w="1838" w:type="dxa"/>
            <w:vMerge w:val="restart"/>
            <w:vAlign w:val="center"/>
          </w:tcPr>
          <w:p w14:paraId="48885358" w14:textId="77777777" w:rsidR="00937836" w:rsidRPr="00C328F7" w:rsidRDefault="00937836" w:rsidP="00DA6A7A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 xml:space="preserve">Il docente </w:t>
            </w:r>
            <w:r w:rsidRPr="00C328F7">
              <w:t>valuta</w:t>
            </w:r>
            <w:r w:rsidRPr="00C328F7">
              <w:rPr>
                <w:b w:val="0"/>
                <w:bCs w:val="0"/>
              </w:rPr>
              <w:t xml:space="preserve"> i</w:t>
            </w:r>
          </w:p>
          <w:p w14:paraId="30F2354E" w14:textId="77777777" w:rsidR="00937836" w:rsidRPr="00C328F7" w:rsidRDefault="00937836" w:rsidP="00DA6A7A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risultati di</w:t>
            </w:r>
          </w:p>
          <w:p w14:paraId="56F3BF1C" w14:textId="77777777" w:rsidR="00AD2385" w:rsidRPr="00AD2385" w:rsidRDefault="00937836" w:rsidP="00AD2385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F783D7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14:paraId="3589B3C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EC3EAD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14D70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38A05E0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105684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FC6BE67" w14:textId="77777777" w:rsidTr="0095245F">
        <w:trPr>
          <w:trHeight w:val="866"/>
        </w:trPr>
        <w:tc>
          <w:tcPr>
            <w:tcW w:w="1838" w:type="dxa"/>
            <w:vMerge/>
            <w:vAlign w:val="center"/>
          </w:tcPr>
          <w:p w14:paraId="1A9C9EA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7D9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7B6E31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E33D416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55C0FD6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D82EE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8D1E0E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E1344EA" w14:textId="77777777" w:rsidTr="0095245F">
        <w:trPr>
          <w:trHeight w:val="1182"/>
        </w:trPr>
        <w:tc>
          <w:tcPr>
            <w:tcW w:w="1838" w:type="dxa"/>
            <w:vMerge/>
            <w:vAlign w:val="center"/>
          </w:tcPr>
          <w:p w14:paraId="46833B8D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06AAA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</w:t>
            </w:r>
            <w:proofErr w:type="spellEnd"/>
            <w:r>
              <w:rPr>
                <w:sz w:val="20"/>
                <w:szCs w:val="20"/>
              </w:rPr>
              <w:t xml:space="preserve"> le prove con l’insegnante di sostegno e le eventuali altre figure di riferimento in stretto raccordo con gli obiettivi previsti dai PEI </w:t>
            </w:r>
          </w:p>
        </w:tc>
        <w:tc>
          <w:tcPr>
            <w:tcW w:w="3402" w:type="dxa"/>
            <w:vAlign w:val="center"/>
          </w:tcPr>
          <w:p w14:paraId="4658B873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4A8F29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06E4F8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2EE10B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203FD26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5F2A3AE" w14:textId="77777777" w:rsidTr="0095245F">
        <w:tc>
          <w:tcPr>
            <w:tcW w:w="1838" w:type="dxa"/>
            <w:vMerge/>
            <w:vAlign w:val="center"/>
          </w:tcPr>
          <w:p w14:paraId="0447A1F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712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ACAD9A9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0D065C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5B9A28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D9C19B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8934CB5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7B55F74B" w14:textId="77777777" w:rsidTr="0095245F">
        <w:tc>
          <w:tcPr>
            <w:tcW w:w="1838" w:type="dxa"/>
            <w:vMerge/>
            <w:vAlign w:val="center"/>
          </w:tcPr>
          <w:p w14:paraId="587E2193" w14:textId="77777777"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CA9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alla classe le consegne e i criteri di valutazione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11BCDB0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2AEC12B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5353523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5444121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6836F6A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1C060757" w14:textId="77777777" w:rsidTr="0095245F">
        <w:tc>
          <w:tcPr>
            <w:tcW w:w="1838" w:type="dxa"/>
            <w:vMerge/>
            <w:vAlign w:val="center"/>
          </w:tcPr>
          <w:p w14:paraId="2BFCE485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7ED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per le prove scritte,</w:t>
            </w:r>
          </w:p>
          <w:p w14:paraId="2A865F1F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scritto/grafiche, pratiche</w:t>
            </w:r>
          </w:p>
          <w:p w14:paraId="7FFC01CC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lastRenderedPageBreak/>
              <w:t>predisponendo e allegando alle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>prove specifiche griglie di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1DDF1A3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14:paraId="3A8BBDE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E00150B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434093D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B530C26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4B2370B" w14:textId="77777777" w:rsidTr="0095245F">
        <w:tc>
          <w:tcPr>
            <w:tcW w:w="1838" w:type="dxa"/>
            <w:vMerge/>
            <w:vAlign w:val="center"/>
          </w:tcPr>
          <w:p w14:paraId="2E545FE9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62C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B5B2F98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43DAC9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D12020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6E5A295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29B239E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7A063431" w14:textId="77777777" w:rsidTr="0095245F">
        <w:tc>
          <w:tcPr>
            <w:tcW w:w="1838" w:type="dxa"/>
            <w:vMerge/>
            <w:vAlign w:val="center"/>
          </w:tcPr>
          <w:p w14:paraId="53F6883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E44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restituendo le prove valutate e corrette tempestivamente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9F10754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EB2E614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031487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B59D61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6342CC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5C660CD" w14:textId="77777777" w:rsidTr="0095245F">
        <w:trPr>
          <w:trHeight w:val="698"/>
        </w:trPr>
        <w:tc>
          <w:tcPr>
            <w:tcW w:w="1838" w:type="dxa"/>
            <w:vMerge/>
            <w:vAlign w:val="center"/>
          </w:tcPr>
          <w:p w14:paraId="5B0D42D2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586B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551CA74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DD085D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ABE18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F6B528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A908837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380B732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67C6281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BB406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14:paraId="539616C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F3DC6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95A4F2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89B63C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50D178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366E57" w14:paraId="50530BC6" w14:textId="77777777" w:rsidTr="0095245F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6C00C164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  <w:r w:rsidRPr="00937836">
              <w:rPr>
                <w:b w:val="0"/>
                <w:bCs w:val="0"/>
              </w:rPr>
              <w:t>Il docente valuta le</w:t>
            </w:r>
          </w:p>
          <w:p w14:paraId="74081D6D" w14:textId="77777777" w:rsidR="00366E57" w:rsidRDefault="00366E57" w:rsidP="00DA6A7A">
            <w:pPr>
              <w:pStyle w:val="Corpotesto"/>
            </w:pPr>
            <w:r w:rsidRPr="00937836">
              <w:rPr>
                <w:b w:val="0"/>
                <w:bCs w:val="0"/>
              </w:rPr>
              <w:t>Competenze</w:t>
            </w:r>
            <w:r>
              <w:rPr>
                <w:b w:val="0"/>
                <w:bCs w:val="0"/>
              </w:rPr>
              <w:t xml:space="preserve"> </w:t>
            </w:r>
            <w:r w:rsidRPr="00937836">
              <w:rPr>
                <w:b w:val="0"/>
                <w:bCs w:val="0"/>
              </w:rPr>
              <w:t>trasversali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16D" w14:textId="77777777"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adottando specifici strumenti di</w:t>
            </w:r>
            <w:r w:rsidR="0077292E">
              <w:rPr>
                <w:sz w:val="20"/>
                <w:szCs w:val="20"/>
              </w:rPr>
              <w:t xml:space="preserve"> </w:t>
            </w: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5D262EB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298FA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C7837E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B04A0A8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9438C8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40957D0E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CF790D6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66A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374D4F3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41A2C1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B1A68EF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389F52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A44E86C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0FBB5846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41EB6BCF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95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14:paraId="63A063C6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14:paraId="1B209A4B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14:paraId="4CCBF04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6CDED7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51C0356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EB8E5E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6591C86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3A80456" w14:textId="77777777" w:rsidR="00366E57" w:rsidRDefault="00366E57" w:rsidP="00DA6A7A">
            <w:pPr>
              <w:pStyle w:val="Corpotesto"/>
              <w:jc w:val="center"/>
            </w:pPr>
          </w:p>
        </w:tc>
      </w:tr>
    </w:tbl>
    <w:p w14:paraId="213620D1" w14:textId="77777777"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14:paraId="3495ABEC" w14:textId="77777777" w:rsidR="000C1760" w:rsidRDefault="000C1760" w:rsidP="00DA6A7A">
      <w:pPr>
        <w:pStyle w:val="Corpotesto"/>
        <w:spacing w:before="59"/>
      </w:pPr>
    </w:p>
    <w:p w14:paraId="6CF146D6" w14:textId="77777777" w:rsidR="00C66F38" w:rsidRDefault="00C66F38" w:rsidP="00DA6A7A">
      <w:pPr>
        <w:rPr>
          <w:b/>
          <w:sz w:val="20"/>
        </w:rPr>
      </w:pPr>
    </w:p>
    <w:p w14:paraId="7F37723B" w14:textId="77777777" w:rsidR="00C66F38" w:rsidRDefault="00C66F38" w:rsidP="00DA6A7A">
      <w:pPr>
        <w:rPr>
          <w:b/>
          <w:sz w:val="20"/>
        </w:rPr>
      </w:pPr>
    </w:p>
    <w:p w14:paraId="0D263042" w14:textId="77777777"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B1632A">
      <w:headerReference w:type="default" r:id="rId8"/>
      <w:footerReference w:type="default" r:id="rId9"/>
      <w:pgSz w:w="11910" w:h="16840"/>
      <w:pgMar w:top="1860" w:right="995" w:bottom="220" w:left="993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E9AC9" w14:textId="77777777" w:rsidR="001C65C7" w:rsidRDefault="001C65C7">
      <w:r>
        <w:separator/>
      </w:r>
    </w:p>
  </w:endnote>
  <w:endnote w:type="continuationSeparator" w:id="0">
    <w:p w14:paraId="0727A949" w14:textId="77777777" w:rsidR="001C65C7" w:rsidRDefault="001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0106" w14:textId="77777777"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6023" w14:textId="77777777" w:rsidR="001C65C7" w:rsidRDefault="001C65C7">
      <w:r>
        <w:separator/>
      </w:r>
    </w:p>
  </w:footnote>
  <w:footnote w:type="continuationSeparator" w:id="0">
    <w:p w14:paraId="6C218E8A" w14:textId="77777777" w:rsidR="001C65C7" w:rsidRDefault="001C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71E9" w14:textId="77777777"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  <w:lang w:eastAsia="it-IT"/>
      </w:rPr>
      <w:drawing>
        <wp:anchor distT="0" distB="0" distL="114300" distR="114300" simplePos="0" relativeHeight="251658240" behindDoc="0" locked="0" layoutInCell="1" allowOverlap="1" wp14:anchorId="237BF54B" wp14:editId="657E104A">
          <wp:simplePos x="0" y="0"/>
          <wp:positionH relativeFrom="page">
            <wp:posOffset>2560243</wp:posOffset>
          </wp:positionH>
          <wp:positionV relativeFrom="page">
            <wp:posOffset>146050</wp:posOffset>
          </wp:positionV>
          <wp:extent cx="2326234" cy="1002182"/>
          <wp:effectExtent l="0" t="0" r="0" b="7620"/>
          <wp:wrapNone/>
          <wp:docPr id="22" name="Immagin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234" cy="1002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8"/>
    <w:rsid w:val="000C1760"/>
    <w:rsid w:val="001B72F3"/>
    <w:rsid w:val="001C65C7"/>
    <w:rsid w:val="001F0CDA"/>
    <w:rsid w:val="00224C7B"/>
    <w:rsid w:val="00325BD1"/>
    <w:rsid w:val="00366E57"/>
    <w:rsid w:val="00514021"/>
    <w:rsid w:val="0063564E"/>
    <w:rsid w:val="00692957"/>
    <w:rsid w:val="0077292E"/>
    <w:rsid w:val="007920AD"/>
    <w:rsid w:val="007F4EC9"/>
    <w:rsid w:val="008D52C3"/>
    <w:rsid w:val="00937836"/>
    <w:rsid w:val="0095245F"/>
    <w:rsid w:val="00952808"/>
    <w:rsid w:val="00955D5F"/>
    <w:rsid w:val="00A1055D"/>
    <w:rsid w:val="00AD2385"/>
    <w:rsid w:val="00B1632A"/>
    <w:rsid w:val="00BA6F18"/>
    <w:rsid w:val="00BF581E"/>
    <w:rsid w:val="00C328F7"/>
    <w:rsid w:val="00C66F38"/>
    <w:rsid w:val="00C975F2"/>
    <w:rsid w:val="00DA6A7A"/>
    <w:rsid w:val="00DC0BD7"/>
    <w:rsid w:val="00E34CD2"/>
    <w:rsid w:val="00EA4000"/>
    <w:rsid w:val="00F14D43"/>
    <w:rsid w:val="00F1511D"/>
    <w:rsid w:val="00FA641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CAF85"/>
  <w15:docId w15:val="{0E1AEEA5-E92B-4DBB-B5C8-A825430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D45A-D324-43CB-9A5F-421D36D7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Utente</cp:lastModifiedBy>
  <cp:revision>2</cp:revision>
  <cp:lastPrinted>2022-11-13T09:53:00Z</cp:lastPrinted>
  <dcterms:created xsi:type="dcterms:W3CDTF">2022-11-29T17:14:00Z</dcterms:created>
  <dcterms:modified xsi:type="dcterms:W3CDTF">2022-11-29T17:14:00Z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